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8" w:type="dxa"/>
        <w:tblInd w:w="-441" w:type="dxa"/>
        <w:tblLayout w:type="fixed"/>
        <w:tblLook w:val="0200" w:firstRow="0" w:lastRow="0" w:firstColumn="0" w:lastColumn="0" w:noHBand="1" w:noVBand="0"/>
      </w:tblPr>
      <w:tblGrid>
        <w:gridCol w:w="1701"/>
        <w:gridCol w:w="13477"/>
      </w:tblGrid>
      <w:tr w:rsidR="009B56D3" w14:paraId="4E349E27" w14:textId="77777777" w:rsidTr="009B5F8D">
        <w:trPr>
          <w:trHeight w:val="1545"/>
        </w:trPr>
        <w:tc>
          <w:tcPr>
            <w:tcW w:w="1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48943125" w14:textId="50137008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 xml:space="preserve">Uniwersytet Pomorski w Słupsku </w:t>
            </w:r>
          </w:p>
          <w:p w14:paraId="3FFB0B33" w14:textId="6A9DFBEB" w:rsidR="3D3182DC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Katedra Neofilologii i Katedra Filologii Angielskiej</w:t>
            </w:r>
          </w:p>
          <w:p w14:paraId="1F5963B5" w14:textId="6A29C9BA" w:rsidR="3D3182DC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07307791" w14:textId="4ECB13CD" w:rsidR="009B56D3" w:rsidRDefault="3D3182DC" w:rsidP="3D3182DC">
            <w:pPr>
              <w:keepNext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3D3182D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Międzynarodowa Konferencja Naukowa </w:t>
            </w:r>
            <w:r w:rsidRPr="3D3182DC">
              <w:rPr>
                <w:rFonts w:ascii="Arial" w:eastAsia="Arial" w:hAnsi="Arial" w:cs="Arial"/>
                <w:b/>
                <w:bCs/>
                <w:i/>
                <w:iCs/>
                <w:sz w:val="28"/>
                <w:szCs w:val="28"/>
              </w:rPr>
              <w:t>Wschód- Zachód. Dialog języków i kultur</w:t>
            </w:r>
          </w:p>
          <w:p w14:paraId="39DF0685" w14:textId="05A964A9" w:rsidR="009B56D3" w:rsidRDefault="009B56D3" w:rsidP="3D3182DC">
            <w:pPr>
              <w:keepNext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14:paraId="0B9E2D18" w14:textId="305307D4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29-30 czerwca 2023</w:t>
            </w:r>
          </w:p>
        </w:tc>
      </w:tr>
      <w:tr w:rsidR="009B56D3" w14:paraId="57934968" w14:textId="77777777" w:rsidTr="009B5F8D">
        <w:trPr>
          <w:trHeight w:val="284"/>
        </w:trPr>
        <w:tc>
          <w:tcPr>
            <w:tcW w:w="1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40CFE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Program konferencji</w:t>
            </w:r>
          </w:p>
        </w:tc>
      </w:tr>
      <w:tr w:rsidR="009B56D3" w14:paraId="27F735D6" w14:textId="77777777" w:rsidTr="009B5F8D">
        <w:trPr>
          <w:trHeight w:val="284"/>
        </w:trPr>
        <w:tc>
          <w:tcPr>
            <w:tcW w:w="1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41284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CZWARTEK, 29.06.2023 r.</w:t>
            </w:r>
          </w:p>
        </w:tc>
      </w:tr>
      <w:tr w:rsidR="009B56D3" w14:paraId="1A6EEDC2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1D90B16" w14:textId="5CC3D809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8.00 - 9.30 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ED3C4" w14:textId="2B6EA91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Rejestracja uczestników w holu </w:t>
            </w:r>
            <w:r w:rsidRPr="3D3182DC">
              <w:rPr>
                <w:rFonts w:ascii="Arial" w:eastAsia="Arial" w:hAnsi="Arial" w:cs="Arial"/>
                <w:b/>
                <w:bCs/>
              </w:rPr>
              <w:t>Katedry Neofilologii i Katedry Filologii Angielskiej, ul. Słowiańska 8</w:t>
            </w:r>
          </w:p>
        </w:tc>
      </w:tr>
      <w:tr w:rsidR="009B56D3" w14:paraId="01FE88ED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A3E001" w14:textId="6AAFAD0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9.30 - 10.00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25D54681" w14:textId="0D42704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Otwarcie konferencji (aula)</w:t>
            </w:r>
          </w:p>
        </w:tc>
      </w:tr>
      <w:tr w:rsidR="009B56D3" w14:paraId="7C3C4C96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CD79935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10.00 - 11.30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1D4712" w14:textId="74F3FB1B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Wykłady plenarne:</w:t>
            </w:r>
          </w:p>
        </w:tc>
      </w:tr>
      <w:tr w:rsidR="009B56D3" w14:paraId="2B735AB0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530889" w14:textId="19AE1453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10.00 - 10.30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1DAA5B0A" w14:textId="7FAE8C1D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Prof. dr hab. Adela Kuik-Kalinowska</w:t>
            </w:r>
            <w:r w:rsidRPr="3D3182DC">
              <w:rPr>
                <w:rFonts w:ascii="Arial" w:eastAsia="Arial" w:hAnsi="Arial" w:cs="Arial"/>
              </w:rPr>
              <w:t xml:space="preserve">: </w:t>
            </w:r>
            <w:r w:rsidRPr="3D3182DC">
              <w:rPr>
                <w:rFonts w:ascii="Arial" w:eastAsia="Arial" w:hAnsi="Arial" w:cs="Arial"/>
                <w:i/>
                <w:iCs/>
              </w:rPr>
              <w:t>Z Fryburga na Kaszuby. Stefana Bieszka powracanie do „ziemi ojców"</w:t>
            </w:r>
          </w:p>
        </w:tc>
      </w:tr>
      <w:tr w:rsidR="009B56D3" w14:paraId="41EE28A8" w14:textId="77777777" w:rsidTr="009B5F8D">
        <w:trPr>
          <w:trHeight w:val="31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6AD36E" w14:textId="48A8E703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10.30 - 11.00  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DCCFF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Prof. dr hab. Karol Sauerland</w:t>
            </w:r>
            <w:r w:rsidRPr="3D3182DC">
              <w:rPr>
                <w:rFonts w:ascii="Arial" w:eastAsia="Arial" w:hAnsi="Arial" w:cs="Arial"/>
              </w:rPr>
              <w:t xml:space="preserve">: </w:t>
            </w:r>
            <w:r w:rsidRPr="3D3182DC">
              <w:rPr>
                <w:rFonts w:ascii="Arial" w:eastAsia="Arial" w:hAnsi="Arial" w:cs="Arial"/>
                <w:i/>
                <w:iCs/>
              </w:rPr>
              <w:t>Niemiecka polityka wschodnia (Ostpolitik)</w:t>
            </w:r>
          </w:p>
        </w:tc>
      </w:tr>
      <w:tr w:rsidR="009B56D3" w14:paraId="6AED6FA4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89A7C96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11.00 - 11.30  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09AA723E" w14:textId="29667AA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Prof. dr hab. Joanna Mianowska</w:t>
            </w:r>
            <w:r w:rsidRPr="3D3182DC">
              <w:rPr>
                <w:rFonts w:ascii="Arial" w:eastAsia="Arial" w:hAnsi="Arial" w:cs="Arial"/>
              </w:rPr>
              <w:t xml:space="preserve">: </w:t>
            </w:r>
            <w:r w:rsidRPr="3D3182DC">
              <w:rPr>
                <w:rFonts w:ascii="Arial" w:eastAsia="Arial" w:hAnsi="Arial" w:cs="Arial"/>
                <w:i/>
                <w:iCs/>
              </w:rPr>
              <w:t>В литературном лабиринте Ежи Гейдройца</w:t>
            </w:r>
          </w:p>
        </w:tc>
      </w:tr>
      <w:tr w:rsidR="009B56D3" w14:paraId="15140657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E3AC068" w14:textId="20F78688" w:rsidR="3D3182DC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11.30 - 11.45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478DF" w14:textId="14A91AF1" w:rsidR="3D3182DC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Dyskusja</w:t>
            </w:r>
          </w:p>
        </w:tc>
      </w:tr>
      <w:tr w:rsidR="009B56D3" w14:paraId="5D690C01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C99FE0" w14:textId="1ED9D9A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11.45 - 12.00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39070574" w14:textId="62177E6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 xml:space="preserve">PRZERWA KAWOWA (sala 01) </w:t>
            </w:r>
          </w:p>
        </w:tc>
      </w:tr>
      <w:tr w:rsidR="009B56D3" w14:paraId="7605F4D1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96AC5F" w14:textId="1845D7D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12.00 - 13.00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F81DF" w14:textId="655ECAF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4F46CADE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D8DE797" w14:textId="0C82B4E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13.00 - 14.00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27FA7AD3" w14:textId="0D007F55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PRZERWA OBIADOWA (sala 01)</w:t>
            </w:r>
          </w:p>
        </w:tc>
      </w:tr>
      <w:tr w:rsidR="009B56D3" w14:paraId="547C8669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4AA143" w14:textId="0FA65E1F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14.00 - 16.00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193114" w14:textId="71085E21" w:rsidR="009B56D3" w:rsidRDefault="3D3182DC" w:rsidP="3D3182DC">
            <w:pPr>
              <w:spacing w:line="276" w:lineRule="auto"/>
              <w:rPr>
                <w:rFonts w:ascii="Arial" w:eastAsia="Arial" w:hAnsi="Arial" w:cs="Arial"/>
                <w:highlight w:val="white"/>
              </w:rPr>
            </w:pPr>
            <w:r w:rsidRPr="3D3182DC">
              <w:rPr>
                <w:rFonts w:ascii="Arial" w:eastAsia="Arial" w:hAnsi="Arial" w:cs="Arial"/>
                <w:highlight w:val="white"/>
              </w:rPr>
              <w:t>Obrady w sekcjach</w:t>
            </w:r>
          </w:p>
        </w:tc>
      </w:tr>
      <w:tr w:rsidR="009B56D3" w14:paraId="2608EABC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120EF52" w14:textId="4C1035B1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16.00 - 16.15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178A0C5C" w14:textId="585A8699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PRZERWA KAWOWA (sala 01)</w:t>
            </w:r>
          </w:p>
        </w:tc>
      </w:tr>
      <w:tr w:rsidR="009B56D3" w14:paraId="343BDDAB" w14:textId="77777777" w:rsidTr="009B5F8D">
        <w:trPr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F91971" w14:textId="2C2ACF5B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16.15 - 18.30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1A264C" w14:textId="4960D909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38F0E11B" w14:textId="77777777" w:rsidTr="009B5F8D">
        <w:trPr>
          <w:trHeight w:val="34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B3BB77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19.00</w:t>
            </w:r>
          </w:p>
        </w:tc>
        <w:tc>
          <w:tcPr>
            <w:tcW w:w="1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452BB5F9" w14:textId="3167755B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Uroczysta kolacja w Jazz Kitchen, ul. Bohaterów Westerplatte 64</w:t>
            </w:r>
          </w:p>
        </w:tc>
      </w:tr>
      <w:tr w:rsidR="009B56D3" w14:paraId="5D00266A" w14:textId="77777777" w:rsidTr="009B5F8D">
        <w:trPr>
          <w:trHeight w:val="300"/>
        </w:trPr>
        <w:tc>
          <w:tcPr>
            <w:tcW w:w="151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F8A5DF" w14:textId="3F080736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PIĄTEK, 30.06.2023 r.</w:t>
            </w:r>
          </w:p>
        </w:tc>
      </w:tr>
      <w:tr w:rsidR="009B56D3" w14:paraId="44860F17" w14:textId="77777777" w:rsidTr="009B5F8D">
        <w:trPr>
          <w:trHeight w:val="300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9CE9882" w14:textId="689F1530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9.00 - 10.30</w:t>
            </w:r>
          </w:p>
        </w:tc>
        <w:tc>
          <w:tcPr>
            <w:tcW w:w="134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D9190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1428CAB8" w14:textId="77777777" w:rsidTr="009B5F8D">
        <w:trPr>
          <w:trHeight w:val="300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5FDADA9" w14:textId="0480C2CC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10.30 - 11.00</w:t>
            </w:r>
          </w:p>
        </w:tc>
        <w:tc>
          <w:tcPr>
            <w:tcW w:w="134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4FFC1119" w14:textId="60C4456F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PRZERWA KAWOWA (sala 01)</w:t>
            </w:r>
          </w:p>
        </w:tc>
      </w:tr>
      <w:tr w:rsidR="009B56D3" w14:paraId="78F88FDA" w14:textId="77777777" w:rsidTr="009B5F8D">
        <w:trPr>
          <w:trHeight w:val="300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CA5A82D" w14:textId="3E9DA04C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11.00 - 14.00</w:t>
            </w:r>
          </w:p>
        </w:tc>
        <w:tc>
          <w:tcPr>
            <w:tcW w:w="134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18644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Obrady w sekcjach</w:t>
            </w:r>
          </w:p>
        </w:tc>
      </w:tr>
      <w:tr w:rsidR="009B56D3" w14:paraId="22EB3029" w14:textId="77777777" w:rsidTr="009B5F8D">
        <w:trPr>
          <w:trHeight w:val="315"/>
        </w:trPr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2B3A464" w14:textId="77777777" w:rsidR="009B56D3" w:rsidRDefault="009B56D3" w:rsidP="3D3182DC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14:paraId="70B67674" w14:textId="2D9A8ED7" w:rsidR="009B56D3" w:rsidRDefault="3D3182DC" w:rsidP="3D3182DC">
            <w:pPr>
              <w:spacing w:line="276" w:lineRule="auto"/>
              <w:rPr>
                <w:rFonts w:ascii="Arial" w:eastAsia="Arial" w:hAnsi="Arial" w:cs="Arial"/>
              </w:rPr>
            </w:pPr>
            <w:r w:rsidRPr="3D3182DC">
              <w:rPr>
                <w:rFonts w:ascii="Arial" w:eastAsia="Arial" w:hAnsi="Arial" w:cs="Arial"/>
              </w:rPr>
              <w:t>PODSUMOWANIE I ZAKOŃCZENIE KONFERENCJI (aula)</w:t>
            </w:r>
          </w:p>
        </w:tc>
      </w:tr>
    </w:tbl>
    <w:p w14:paraId="1D74FB6A" w14:textId="77777777" w:rsidR="009B56D3" w:rsidRDefault="009B56D3" w:rsidP="3D3182DC"/>
    <w:p w14:paraId="4ED16670" w14:textId="61396C09" w:rsidR="3D3182DC" w:rsidRDefault="3D3182DC" w:rsidP="00D628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50D26BD2" w14:textId="77777777" w:rsidR="009B56D3" w:rsidRDefault="3D3182DC" w:rsidP="3D318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3D3182D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lastRenderedPageBreak/>
        <w:t>FORUM ANGLISTYCZNE</w:t>
      </w:r>
    </w:p>
    <w:p w14:paraId="337F3D6B" w14:textId="77777777" w:rsidR="009B56D3" w:rsidRDefault="009B56D3" w:rsidP="3D318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 Neue" w:eastAsia="Helvetica Neue" w:hAnsi="Helvetica Neue" w:cs="Helvetica Neue"/>
          <w:color w:val="1155CC"/>
        </w:rPr>
      </w:pPr>
    </w:p>
    <w:p w14:paraId="3363FB74" w14:textId="77777777" w:rsidR="009B56D3" w:rsidRDefault="009B56D3" w:rsidP="3D318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tbl>
      <w:tblPr>
        <w:tblStyle w:val="a9"/>
        <w:tblW w:w="14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3"/>
        <w:gridCol w:w="13272"/>
        <w:gridCol w:w="52"/>
      </w:tblGrid>
      <w:tr w:rsidR="009B56D3" w14:paraId="3699BDCD" w14:textId="77777777" w:rsidTr="3D3182DC">
        <w:trPr>
          <w:trHeight w:val="1080"/>
        </w:trPr>
        <w:tc>
          <w:tcPr>
            <w:tcW w:w="14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B252DB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D3182DC">
              <w:rPr>
                <w:rFonts w:ascii="Arial" w:eastAsia="Arial" w:hAnsi="Arial" w:cs="Arial"/>
                <w:b/>
                <w:bCs/>
              </w:rPr>
              <w:t>OBRADY w SEKCJACH</w:t>
            </w:r>
          </w:p>
          <w:p w14:paraId="5D215A7F" w14:textId="77777777" w:rsidR="009B56D3" w:rsidRDefault="00000000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1155CC"/>
              </w:rPr>
            </w:pPr>
            <w:hyperlink>
              <w:r w:rsidR="3D3182DC" w:rsidRPr="3D3182DC">
                <w:rPr>
                  <w:rFonts w:ascii="Arial" w:eastAsia="Arial" w:hAnsi="Arial" w:cs="Arial"/>
                  <w:b/>
                  <w:bCs/>
                </w:rPr>
                <w:t>29 czerwca 2023</w:t>
              </w:r>
            </w:hyperlink>
          </w:p>
          <w:p w14:paraId="6399AA27" w14:textId="77627DC7" w:rsidR="009B56D3" w:rsidRDefault="00000000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hyperlink>
              <w:r w:rsidR="3D3182DC" w:rsidRPr="00C0344F">
                <w:rPr>
                  <w:rFonts w:ascii="Arial" w:eastAsia="Arial" w:hAnsi="Arial" w:cs="Arial"/>
                  <w:b/>
                  <w:bCs/>
                  <w:color w:val="000000" w:themeColor="text1"/>
                </w:rPr>
                <w:t>https://meet.google.com/mfn-</w:t>
              </w:r>
            </w:hyperlink>
            <w:r w:rsidR="3D3182DC" w:rsidRPr="3D3182DC">
              <w:rPr>
                <w:rFonts w:ascii="Arial" w:eastAsia="Arial" w:hAnsi="Arial" w:cs="Arial"/>
                <w:b/>
                <w:bCs/>
                <w:color w:val="000000" w:themeColor="text1"/>
              </w:rPr>
              <w:t>duqx-tse</w:t>
            </w:r>
          </w:p>
          <w:p w14:paraId="19218937" w14:textId="77777777" w:rsidR="009B56D3" w:rsidRDefault="009B56D3" w:rsidP="3D3182DC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B56D3" w14:paraId="3B536827" w14:textId="77777777" w:rsidTr="3D3182DC">
        <w:trPr>
          <w:trHeight w:val="705"/>
        </w:trPr>
        <w:tc>
          <w:tcPr>
            <w:tcW w:w="14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132B80" w14:textId="77777777" w:rsidR="009B56D3" w:rsidRPr="0035440A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494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Sekcja: 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Lingustic contexts and language teaching</w:t>
            </w:r>
          </w:p>
          <w:p w14:paraId="5178B905" w14:textId="77777777" w:rsidR="009B56D3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Sala 224P </w:t>
            </w:r>
          </w:p>
          <w:p w14:paraId="1F5EE7C2" w14:textId="77777777" w:rsidR="009B56D3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Przewodnicząca sekcji: prof. Dorota Werbińska</w:t>
            </w:r>
          </w:p>
        </w:tc>
        <w:tc>
          <w:tcPr>
            <w:tcW w:w="52" w:type="dxa"/>
            <w:shd w:val="clear" w:color="auto" w:fill="auto"/>
          </w:tcPr>
          <w:p w14:paraId="16EDC962" w14:textId="77777777" w:rsidR="009B56D3" w:rsidRDefault="009B56D3" w:rsidP="3D3182DC">
            <w:pPr>
              <w:rPr>
                <w:rFonts w:ascii="Arial" w:eastAsia="Arial" w:hAnsi="Arial" w:cs="Arial"/>
              </w:rPr>
            </w:pPr>
          </w:p>
        </w:tc>
      </w:tr>
      <w:tr w:rsidR="009B56D3" w14:paraId="116D2A79" w14:textId="77777777" w:rsidTr="00C0344F">
        <w:trPr>
          <w:trHeight w:val="495"/>
        </w:trPr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CF78D0" w14:textId="6BCE315C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12</w:t>
            </w:r>
            <w:r w:rsidR="00C034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00-12</w:t>
            </w:r>
            <w:r w:rsidR="00C034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75A7277" w14:textId="1BD26636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Klaudiusz Bobowski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British art in Poland in the 1950s</w:t>
            </w:r>
          </w:p>
        </w:tc>
        <w:tc>
          <w:tcPr>
            <w:tcW w:w="52" w:type="dxa"/>
            <w:shd w:val="clear" w:color="auto" w:fill="auto"/>
          </w:tcPr>
          <w:p w14:paraId="63E63431" w14:textId="77777777" w:rsidR="009B56D3" w:rsidRDefault="009B56D3" w:rsidP="3D3182DC">
            <w:pPr>
              <w:rPr>
                <w:rFonts w:ascii="Arial" w:eastAsia="Arial" w:hAnsi="Arial" w:cs="Arial"/>
              </w:rPr>
            </w:pPr>
          </w:p>
        </w:tc>
      </w:tr>
      <w:tr w:rsidR="009B56D3" w14:paraId="5741D62B" w14:textId="77777777" w:rsidTr="00C0344F">
        <w:trPr>
          <w:trHeight w:val="495"/>
        </w:trPr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03224D" w14:textId="533F33C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12</w:t>
            </w:r>
            <w:r w:rsidR="00C034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20-12</w:t>
            </w:r>
            <w:r w:rsidR="00C034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7479C3F" w14:textId="797778CE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Marta Gierczyńska-Kolas</w:t>
            </w:r>
            <w:r w:rsidR="00C0344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Paulina Ogórek</w:t>
            </w: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(Uniwersytet Pomorski w Słupsku):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Intercultural communication competence</w:t>
            </w:r>
          </w:p>
        </w:tc>
        <w:tc>
          <w:tcPr>
            <w:tcW w:w="52" w:type="dxa"/>
            <w:shd w:val="clear" w:color="auto" w:fill="auto"/>
          </w:tcPr>
          <w:p w14:paraId="0141E02D" w14:textId="77777777" w:rsidR="009B56D3" w:rsidRDefault="009B56D3" w:rsidP="3D3182DC">
            <w:pPr>
              <w:rPr>
                <w:rFonts w:ascii="Arial" w:eastAsia="Arial" w:hAnsi="Arial" w:cs="Arial"/>
              </w:rPr>
            </w:pPr>
          </w:p>
        </w:tc>
      </w:tr>
      <w:tr w:rsidR="009B56D3" w:rsidRPr="006D7474" w14:paraId="2CE295A2" w14:textId="77777777" w:rsidTr="00C0344F">
        <w:trPr>
          <w:trHeight w:val="480"/>
        </w:trPr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C215D4" w14:textId="79E583F6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12</w:t>
            </w:r>
            <w:r w:rsidR="00C034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40-13</w:t>
            </w:r>
            <w:r w:rsidR="00C034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7CC1BAB" w14:textId="20F14DA7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Paul McNamara (Politechnika Koszalińska):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The Baltic Sea as a Theatre of Literary, Imaginary and Real-life Cold War Expionage</w:t>
            </w:r>
          </w:p>
        </w:tc>
        <w:tc>
          <w:tcPr>
            <w:tcW w:w="52" w:type="dxa"/>
            <w:shd w:val="clear" w:color="auto" w:fill="auto"/>
          </w:tcPr>
          <w:p w14:paraId="0C4E24B3" w14:textId="77777777" w:rsidR="009B56D3" w:rsidRPr="0035440A" w:rsidRDefault="009B56D3" w:rsidP="3D3182DC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0B9340F2" w14:textId="77777777" w:rsidR="009B56D3" w:rsidRPr="0035440A" w:rsidRDefault="009B56D3" w:rsidP="3D3182DC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14:paraId="4D41AAF0" w14:textId="2C3325DB" w:rsidR="009B56D3" w:rsidRPr="00C0344F" w:rsidRDefault="3D3182DC">
      <w:pPr>
        <w:spacing w:before="7" w:after="1" w:line="276" w:lineRule="auto"/>
        <w:jc w:val="center"/>
        <w:rPr>
          <w:rFonts w:ascii="Arial" w:hAnsi="Arial" w:cs="Arial"/>
        </w:rPr>
      </w:pPr>
      <w:r w:rsidRPr="00C0344F">
        <w:rPr>
          <w:rFonts w:ascii="Arial" w:eastAsia="Times New Roman" w:hAnsi="Arial" w:cs="Arial"/>
          <w:b/>
          <w:bCs/>
        </w:rPr>
        <w:t>13.00-14.00 PRZERWA OBIADOWA</w:t>
      </w:r>
    </w:p>
    <w:p w14:paraId="6B47AA07" w14:textId="77777777" w:rsidR="009B56D3" w:rsidRDefault="009B56D3" w:rsidP="3D3182DC">
      <w:pPr>
        <w:spacing w:before="7" w:after="1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a"/>
        <w:tblW w:w="146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22"/>
        <w:gridCol w:w="13274"/>
      </w:tblGrid>
      <w:tr w:rsidR="009B56D3" w14:paraId="6F73D895" w14:textId="77777777" w:rsidTr="00C0344F">
        <w:trPr>
          <w:trHeight w:val="49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52BD83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14:00-14:20</w:t>
            </w:r>
          </w:p>
        </w:tc>
        <w:tc>
          <w:tcPr>
            <w:tcW w:w="1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0BCA0DB" w14:textId="3B16BD0F" w:rsidR="009B56D3" w:rsidRDefault="3D3182DC" w:rsidP="00C0344F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Katarzyna Zychowicz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Multimodal Discourse Analysis of Haribo Commercial</w:t>
            </w:r>
          </w:p>
        </w:tc>
      </w:tr>
      <w:tr w:rsidR="009B56D3" w:rsidRPr="006D7474" w14:paraId="2BE6C806" w14:textId="77777777" w:rsidTr="00C0344F">
        <w:trPr>
          <w:trHeight w:val="42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48C2F7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14:20-14:40</w:t>
            </w:r>
          </w:p>
        </w:tc>
        <w:tc>
          <w:tcPr>
            <w:tcW w:w="1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46C5ADD" w14:textId="61899C60" w:rsidR="009B56D3" w:rsidRPr="0035440A" w:rsidRDefault="3D3182DC" w:rsidP="00C0344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Idalia Smoczyk-Jackowiak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A literary view on courtly feasts in 12th century England</w:t>
            </w:r>
          </w:p>
        </w:tc>
      </w:tr>
    </w:tbl>
    <w:p w14:paraId="4F944BB2" w14:textId="77777777" w:rsidR="009B56D3" w:rsidRPr="0035440A" w:rsidRDefault="009B56D3" w:rsidP="3D3182DC">
      <w:pPr>
        <w:spacing w:line="276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2E88F21" w14:textId="4ACF3EB2" w:rsidR="009B56D3" w:rsidRPr="00C0344F" w:rsidRDefault="3D3182DC" w:rsidP="3D3182DC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C0344F">
        <w:rPr>
          <w:rFonts w:ascii="Arial" w:eastAsia="Arial" w:hAnsi="Arial" w:cs="Arial"/>
          <w:b/>
          <w:bCs/>
        </w:rPr>
        <w:t>14.40-15.00 PRZERWA KAWOWA</w:t>
      </w:r>
    </w:p>
    <w:p w14:paraId="6EC7BF0D" w14:textId="77777777" w:rsidR="009B56D3" w:rsidRDefault="009B56D3" w:rsidP="3D3182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sz w:val="22"/>
          <w:szCs w:val="22"/>
        </w:rPr>
      </w:pPr>
    </w:p>
    <w:tbl>
      <w:tblPr>
        <w:tblW w:w="149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50"/>
        <w:gridCol w:w="13180"/>
        <w:gridCol w:w="17"/>
        <w:gridCol w:w="219"/>
      </w:tblGrid>
      <w:tr w:rsidR="009B56D3" w14:paraId="15DA35A6" w14:textId="77777777" w:rsidTr="00C0344F">
        <w:trPr>
          <w:gridAfter w:val="1"/>
          <w:wAfter w:w="219" w:type="dxa"/>
          <w:trHeight w:val="840"/>
        </w:trPr>
        <w:tc>
          <w:tcPr>
            <w:tcW w:w="14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F93C4C" w14:textId="77777777" w:rsidR="009B56D3" w:rsidRPr="0035440A" w:rsidRDefault="3D3182DC" w:rsidP="3D3182D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sz w:val="22"/>
                <w:szCs w:val="22"/>
              </w:rPr>
              <w:t xml:space="preserve"> Sekcja: 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Aspects of literature</w:t>
            </w:r>
          </w:p>
          <w:p w14:paraId="178B2314" w14:textId="77777777" w:rsidR="009B56D3" w:rsidRPr="0035440A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00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Sala 224P</w:t>
            </w:r>
          </w:p>
          <w:p w14:paraId="4FCD664B" w14:textId="77777777" w:rsidR="009B56D3" w:rsidRDefault="3D3182DC" w:rsidP="3D3182DC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Przewodnicząca sekcji: dr Idalia Smoczyk-Jackowiak</w:t>
            </w:r>
          </w:p>
        </w:tc>
      </w:tr>
      <w:tr w:rsidR="009B56D3" w14:paraId="32F81BF3" w14:textId="77777777" w:rsidTr="00C0344F">
        <w:trPr>
          <w:trHeight w:val="51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48D215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15:00-15:20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7B052FC" w14:textId="262F7DC5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Jan Lipiński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Jack Kerouac’s New Spiritual Vision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26C61FE" w14:textId="77777777" w:rsidR="009B56D3" w:rsidRDefault="009B56D3" w:rsidP="3D3182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B56D3" w:rsidRPr="006D7474" w14:paraId="632B8E64" w14:textId="77777777" w:rsidTr="00C0344F">
        <w:trPr>
          <w:trHeight w:val="585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550879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15:20-15:40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03309F0" w14:textId="58661E12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Weronika Karmazy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The motif of the American Dream in F. Scott Fitzgerld’s The Great Gatsby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110F8F4" w14:textId="77777777" w:rsidR="009B56D3" w:rsidRPr="0035440A" w:rsidRDefault="009B56D3" w:rsidP="3D3182D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9B56D3" w:rsidRPr="006D7474" w14:paraId="4B1F15C9" w14:textId="77777777" w:rsidTr="00C0344F">
        <w:trPr>
          <w:trHeight w:val="562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0285CC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15:40-16:00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10D39311" w14:textId="31C29ABF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Michalina Michułka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A portrayal of mental disintegration in Jane Eyre by Charlotte Brontë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FBDB03F" w14:textId="77777777" w:rsidR="009B56D3" w:rsidRPr="0035440A" w:rsidRDefault="009B56D3" w:rsidP="3D3182D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9B56D3" w:rsidRPr="006D7474" w14:paraId="65F56CA3" w14:textId="77777777" w:rsidTr="00C0344F">
        <w:trPr>
          <w:trHeight w:val="555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93A301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16:00-16:20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74E10ED0" w14:textId="33BB4CB5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Zuzanna Okuniewska, Karol Tokarski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A Feministic Comparison of Sylvia Plath and Andrea Gibson’s Selected Works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9023D45" w14:textId="77777777" w:rsidR="009B56D3" w:rsidRPr="0035440A" w:rsidRDefault="009B56D3" w:rsidP="3D3182D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9B56D3" w:rsidRPr="006D7474" w14:paraId="022DAF8F" w14:textId="77777777" w:rsidTr="00C0344F">
        <w:trPr>
          <w:trHeight w:val="495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558AB3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16:20-16:40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3B6B491" w14:textId="2DACAB73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4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Zofia Ziemba (Uniwersytet Pomorski w Słupsku): Passion and Tragedy: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Unravelling Italian Motifs in Romeo and Juliet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339F9B7" w14:textId="77777777" w:rsidR="009B56D3" w:rsidRPr="0035440A" w:rsidRDefault="009B56D3" w:rsidP="3D3182D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9B56D3" w:rsidRPr="006D7474" w14:paraId="04169E03" w14:textId="77777777" w:rsidTr="00C0344F">
        <w:trPr>
          <w:trHeight w:val="30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B4BEC4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16:40-17:00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A07396E" w14:textId="15DC7793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4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Katarzyna Zwierz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Comparative analysis of the dystopian worlds in The Handmaid’s Tale and We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232DB5F" w14:textId="77777777" w:rsidR="009B56D3" w:rsidRPr="0035440A" w:rsidRDefault="009B56D3" w:rsidP="3D3182D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C0344F" w:rsidRPr="006D7474" w14:paraId="20FD6301" w14:textId="77777777" w:rsidTr="00C0344F">
        <w:trPr>
          <w:trHeight w:val="30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3780CD" w14:textId="3D4A3192" w:rsidR="00C0344F" w:rsidRPr="3D3182DC" w:rsidRDefault="00C0344F" w:rsidP="00C034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17:00-17:20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B54FA1D" w14:textId="311DD779" w:rsidR="00C0344F" w:rsidRPr="3D3182DC" w:rsidRDefault="00C0344F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4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Aleksandra Jaklik (Uniwersytet Rzeszowski):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A bridge above languages and cultures – Toki Pona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0344F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(wystąpienie online)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60BE281" w14:textId="77777777" w:rsidR="00C0344F" w:rsidRPr="0035440A" w:rsidRDefault="00C0344F" w:rsidP="00C0344F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C0344F" w14:paraId="5208F0E2" w14:textId="77777777" w:rsidTr="00C0344F">
        <w:trPr>
          <w:trHeight w:val="390"/>
        </w:trPr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B88C0A" w14:textId="269F3CC4" w:rsidR="00C0344F" w:rsidRDefault="00C0344F" w:rsidP="00C0344F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17: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0-17: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CE14941" w14:textId="77777777" w:rsidR="00C0344F" w:rsidRDefault="00C0344F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DYSKUSJA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9C4128F" w14:textId="77777777" w:rsidR="00C0344F" w:rsidRDefault="00C0344F" w:rsidP="00C034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800117" w14:textId="0B0B4786" w:rsidR="3D3182DC" w:rsidRDefault="3D3182DC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D7F0F19" w14:textId="15C854E9" w:rsidR="009B56D3" w:rsidRPr="00C0344F" w:rsidRDefault="3D3182DC">
      <w:pPr>
        <w:spacing w:line="276" w:lineRule="auto"/>
        <w:jc w:val="center"/>
        <w:rPr>
          <w:rFonts w:ascii="Arial" w:hAnsi="Arial" w:cs="Arial"/>
        </w:rPr>
      </w:pPr>
      <w:r w:rsidRPr="00C0344F">
        <w:rPr>
          <w:rFonts w:ascii="Arial" w:eastAsia="Times New Roman" w:hAnsi="Arial" w:cs="Arial"/>
          <w:b/>
          <w:bCs/>
        </w:rPr>
        <w:t>19.00 UROCZYSTA KOLACJA</w:t>
      </w:r>
    </w:p>
    <w:p w14:paraId="72ECFCD1" w14:textId="77777777" w:rsidR="009B56D3" w:rsidRDefault="009B56D3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146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22"/>
        <w:gridCol w:w="13272"/>
      </w:tblGrid>
      <w:tr w:rsidR="009B56D3" w14:paraId="3E221C02" w14:textId="77777777" w:rsidTr="3D3182DC">
        <w:trPr>
          <w:trHeight w:val="510"/>
          <w:jc w:val="center"/>
        </w:trPr>
        <w:tc>
          <w:tcPr>
            <w:tcW w:w="14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ABDB0F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OBRADY w SEKCJACH</w:t>
            </w:r>
          </w:p>
          <w:p w14:paraId="43FF8F1D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30 czerwca 2023</w:t>
            </w:r>
          </w:p>
        </w:tc>
      </w:tr>
      <w:tr w:rsidR="009B56D3" w14:paraId="36B548F3" w14:textId="77777777" w:rsidTr="3D3182DC">
        <w:trPr>
          <w:trHeight w:val="735"/>
          <w:jc w:val="center"/>
        </w:trPr>
        <w:tc>
          <w:tcPr>
            <w:tcW w:w="14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9955B7" w14:textId="77777777" w:rsidR="009B56D3" w:rsidRPr="0035440A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494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Sekcja: 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Literature in the face of history</w:t>
            </w:r>
          </w:p>
          <w:p w14:paraId="3E7A10EB" w14:textId="77777777" w:rsidR="009B56D3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1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Sala 224P</w:t>
            </w:r>
          </w:p>
          <w:p w14:paraId="6BE7CD21" w14:textId="77777777" w:rsidR="009B56D3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12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Przewodnicząca sekcji: mgr Paulina Ogórek</w:t>
            </w:r>
          </w:p>
        </w:tc>
      </w:tr>
      <w:tr w:rsidR="009B56D3" w:rsidRPr="006D7474" w14:paraId="422B42AD" w14:textId="77777777" w:rsidTr="00C0344F">
        <w:trPr>
          <w:trHeight w:val="420"/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BC63B9" w14:textId="24420C56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00-9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D4A9B0E" w14:textId="66FB984A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Adam Jędrzejczyk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Vision and Engagement as key factors for successful English learning in high school</w:t>
            </w:r>
          </w:p>
        </w:tc>
      </w:tr>
      <w:tr w:rsidR="009B56D3" w:rsidRPr="006D7474" w14:paraId="7FD8CF41" w14:textId="77777777" w:rsidTr="00C0344F">
        <w:trPr>
          <w:trHeight w:val="300"/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A9B17B" w14:textId="17DA2C55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20-9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590A6BDC" w14:textId="60E02777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Natalia Mroczek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Becoming a teacher: environmental and personal factors in shaping novice language teachers' professional identity</w:t>
            </w:r>
          </w:p>
        </w:tc>
      </w:tr>
      <w:tr w:rsidR="009B56D3" w14:paraId="6937E3F7" w14:textId="77777777" w:rsidTr="00C0344F">
        <w:trPr>
          <w:trHeight w:val="435"/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93E5E0" w14:textId="169834A5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40-10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3E6A68E" w14:textId="77777777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Alrani Muratov (Abai University, Kazachstan):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Development of new genres of literature through political-economic events all around</w:t>
            </w:r>
          </w:p>
          <w:p w14:paraId="329069CE" w14:textId="3AD61C33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the globe</w:t>
            </w:r>
          </w:p>
        </w:tc>
      </w:tr>
      <w:tr w:rsidR="009B56D3" w:rsidRPr="006D7474" w14:paraId="70150902" w14:textId="77777777" w:rsidTr="00C0344F">
        <w:trPr>
          <w:trHeight w:val="798"/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317CA9" w14:textId="69595190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00-10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5881186" w14:textId="43FCEE0D" w:rsidR="009B56D3" w:rsidRPr="0035440A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4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Tomash Silkin, Siarhei Salamatau, Yana Yanok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Sociolinguistic comparative analysis of English and Ukrainian memes</w:t>
            </w:r>
          </w:p>
        </w:tc>
      </w:tr>
      <w:tr w:rsidR="009B56D3" w:rsidRPr="006D7474" w14:paraId="40172B0F" w14:textId="77777777" w:rsidTr="00C0344F">
        <w:trPr>
          <w:trHeight w:val="732"/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078EEE" w14:textId="7D1D7AA4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20-10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7032E62" w14:textId="6D729B93" w:rsidR="009B56D3" w:rsidRPr="0035440A" w:rsidRDefault="3D3182DC" w:rsidP="00C0344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Anna Żendarska, Jakub Zych (Uniwersytet Pomorski w Słupsku):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The symbolism of clothes and colors in the pragmatic analysis of songs</w:t>
            </w:r>
          </w:p>
        </w:tc>
      </w:tr>
      <w:tr w:rsidR="009B56D3" w14:paraId="553F89A7" w14:textId="77777777" w:rsidTr="00C0344F">
        <w:trPr>
          <w:trHeight w:val="300"/>
          <w:jc w:val="center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DBC6E6" w14:textId="77777777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10:40-11:00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316A4756" w14:textId="77777777" w:rsidR="009B56D3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DYSKUSJA</w:t>
            </w:r>
          </w:p>
        </w:tc>
      </w:tr>
    </w:tbl>
    <w:p w14:paraId="0190BC97" w14:textId="77777777" w:rsidR="009B56D3" w:rsidRPr="00C0344F" w:rsidRDefault="009B56D3">
      <w:pPr>
        <w:spacing w:line="276" w:lineRule="auto"/>
        <w:rPr>
          <w:rFonts w:ascii="Arial" w:eastAsia="Times New Roman" w:hAnsi="Arial" w:cs="Arial"/>
        </w:rPr>
      </w:pPr>
    </w:p>
    <w:p w14:paraId="59449117" w14:textId="7C972591" w:rsidR="009B56D3" w:rsidRPr="00C0344F" w:rsidRDefault="3D3182DC">
      <w:pPr>
        <w:spacing w:line="276" w:lineRule="auto"/>
        <w:jc w:val="center"/>
        <w:rPr>
          <w:rFonts w:ascii="Arial" w:hAnsi="Arial" w:cs="Arial"/>
        </w:rPr>
      </w:pPr>
      <w:r w:rsidRPr="00C0344F">
        <w:rPr>
          <w:rFonts w:ascii="Arial" w:eastAsia="Times New Roman" w:hAnsi="Arial" w:cs="Arial"/>
          <w:b/>
          <w:bCs/>
        </w:rPr>
        <w:t>11.00-11.20 PRZERWA KAWOWA</w:t>
      </w:r>
    </w:p>
    <w:p w14:paraId="367F15A1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d"/>
        <w:tblW w:w="14694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1422"/>
        <w:gridCol w:w="13272"/>
      </w:tblGrid>
      <w:tr w:rsidR="009B56D3" w14:paraId="30514379" w14:textId="77777777" w:rsidTr="3D3182DC">
        <w:trPr>
          <w:trHeight w:val="675"/>
          <w:jc w:val="right"/>
        </w:trPr>
        <w:tc>
          <w:tcPr>
            <w:tcW w:w="14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6DA3CB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OBRADY w SEKCJACH </w:t>
            </w:r>
          </w:p>
          <w:p w14:paraId="3D318893" w14:textId="77777777" w:rsidR="009B56D3" w:rsidRDefault="3D3182DC" w:rsidP="3D3182D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30 czerwca 2023</w:t>
            </w:r>
          </w:p>
        </w:tc>
      </w:tr>
      <w:tr w:rsidR="009B56D3" w14:paraId="5F8844FA" w14:textId="77777777" w:rsidTr="3D3182DC">
        <w:trPr>
          <w:trHeight w:val="690"/>
          <w:jc w:val="right"/>
        </w:trPr>
        <w:tc>
          <w:tcPr>
            <w:tcW w:w="14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964B27" w14:textId="77777777" w:rsidR="009B56D3" w:rsidRPr="0035440A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494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Sekcja: 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Culture and language</w:t>
            </w:r>
          </w:p>
          <w:p w14:paraId="78CDFAF8" w14:textId="77777777" w:rsidR="009B56D3" w:rsidRPr="0035440A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12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Sala 224P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(online)</w:t>
            </w:r>
          </w:p>
          <w:p w14:paraId="1121FA34" w14:textId="77777777" w:rsidR="009B56D3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12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Przewodnicząca sekcji: dr Marta Gierczyńska-Kolas</w:t>
            </w:r>
          </w:p>
        </w:tc>
      </w:tr>
      <w:tr w:rsidR="009B56D3" w:rsidRPr="006D7474" w14:paraId="62CA9E9D" w14:textId="77777777" w:rsidTr="00C0344F">
        <w:trPr>
          <w:trHeight w:val="615"/>
          <w:jc w:val="right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CB0B7B" w14:textId="4E460131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20-11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4D842D4C" w14:textId="01877443" w:rsidR="009B56D3" w:rsidRPr="0035440A" w:rsidRDefault="3D3182DC" w:rsidP="00D62862">
            <w:pPr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Oksana Weretiuk (Uniwersytet Rzeszowski):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Re-imaging Newfoundland’s past in fiction (Galore by Michael Crummey)</w:t>
            </w:r>
          </w:p>
        </w:tc>
      </w:tr>
      <w:tr w:rsidR="009B56D3" w14:paraId="55F329F2" w14:textId="77777777" w:rsidTr="00C0344F">
        <w:trPr>
          <w:trHeight w:val="975"/>
          <w:jc w:val="right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33DD5B" w14:textId="5084AB41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40-12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ABFAA3F" w14:textId="0459F703" w:rsidR="009B56D3" w:rsidRDefault="3D3182DC" w:rsidP="00D62862">
            <w:pPr>
              <w:jc w:val="both"/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Anna Borkowska (Podhalańska Państwowa Uczelnia Zawodowa w Nowym Targu):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Analiza korelacji pomiędzy gotowością komunikacyjną osób w późnej dorosłości w języku angielskim w klasie, wewnętrzną motywacją, radością, środowiskiem klasowym i bliskością nauczyciela – raport z badania ilościowego</w:t>
            </w:r>
          </w:p>
        </w:tc>
      </w:tr>
      <w:tr w:rsidR="009B56D3" w:rsidRPr="006D7474" w14:paraId="647172D9" w14:textId="77777777" w:rsidTr="00C0344F">
        <w:trPr>
          <w:trHeight w:val="765"/>
          <w:jc w:val="right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2B8255" w14:textId="37DCFD22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:0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0-12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:2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733AC9B" w14:textId="42E2926F" w:rsidR="009B56D3" w:rsidRPr="0035440A" w:rsidRDefault="3D3182DC" w:rsidP="00D62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Rafał Łyczkowski (Uniwersytet Łódzki):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The Implicit Articulation of Colonial History and Dickens’ Great Expectations in When We Were Orphans by Kazuo Ishiguro</w:t>
            </w:r>
          </w:p>
        </w:tc>
      </w:tr>
      <w:tr w:rsidR="009B56D3" w14:paraId="12C63D37" w14:textId="77777777" w:rsidTr="00C0344F">
        <w:trPr>
          <w:trHeight w:val="795"/>
          <w:jc w:val="right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4FE60A" w14:textId="6260467F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12: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0-1</w:t>
            </w:r>
            <w:r w:rsidR="00C0344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2:4</w:t>
            </w: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7390D75" w14:textId="2E18323C" w:rsidR="009B56D3" w:rsidRDefault="3D3182DC" w:rsidP="00D62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Maria Rądlewska (Uniwersytet Łódzki): </w:t>
            </w:r>
            <w:r w:rsidRPr="3D3182DC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Kafka na Wschodzie, czyli wpływ Franza Kafki na filmografię japońskiego duetu Hiroshiego Teshigahary i Kōbō Abe</w:t>
            </w:r>
          </w:p>
        </w:tc>
      </w:tr>
      <w:tr w:rsidR="00C0344F" w14:paraId="297AAF3A" w14:textId="77777777" w:rsidTr="00C0344F">
        <w:trPr>
          <w:trHeight w:val="795"/>
          <w:jc w:val="right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9C2D40" w14:textId="5CAE8BD9" w:rsidR="00C0344F" w:rsidRPr="3D3182DC" w:rsidRDefault="00C0344F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12:40-13:00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68809FAD" w14:textId="4277E2BC" w:rsidR="00C0344F" w:rsidRPr="3D3182DC" w:rsidRDefault="00C0344F" w:rsidP="00D62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94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Madina Moldagali (Abai University, Kazachstan): </w:t>
            </w:r>
            <w:r w:rsidRPr="00C0344F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Digital methods of analyzing the artistic works</w:t>
            </w:r>
          </w:p>
        </w:tc>
      </w:tr>
      <w:tr w:rsidR="009B56D3" w14:paraId="75AE1FF7" w14:textId="77777777" w:rsidTr="00C0344F">
        <w:trPr>
          <w:trHeight w:val="300"/>
          <w:jc w:val="right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27162F" w14:textId="77777777" w:rsidR="009B56D3" w:rsidRDefault="3D3182DC" w:rsidP="00C03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13:00-13:20</w:t>
            </w:r>
          </w:p>
        </w:tc>
        <w:tc>
          <w:tcPr>
            <w:tcW w:w="1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288AF38D" w14:textId="77777777" w:rsidR="009B56D3" w:rsidRDefault="3D3182DC" w:rsidP="3D318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49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D3182DC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DYSKUSJA</w:t>
            </w:r>
          </w:p>
        </w:tc>
      </w:tr>
    </w:tbl>
    <w:p w14:paraId="40944EE8" w14:textId="54CB4078" w:rsidR="009B56D3" w:rsidRDefault="009B56D3" w:rsidP="3D3182DC">
      <w:pPr>
        <w:spacing w:line="276" w:lineRule="auto"/>
        <w:rPr>
          <w:rFonts w:ascii="Times New Roman" w:eastAsia="Times New Roman" w:hAnsi="Times New Roman" w:cs="Times New Roman"/>
        </w:rPr>
      </w:pPr>
    </w:p>
    <w:p w14:paraId="14A40355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320A0AD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5C11405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B29D15F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E51DCEA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594C7B7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7BE6EA2" w14:textId="77777777" w:rsidR="009B56D3" w:rsidRDefault="009B56D3" w:rsidP="3D3182D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FA6E457" w14:textId="77777777" w:rsidR="009B56D3" w:rsidRDefault="009B56D3">
      <w:pPr>
        <w:spacing w:line="276" w:lineRule="auto"/>
        <w:jc w:val="center"/>
      </w:pPr>
    </w:p>
    <w:sectPr w:rsidR="009B56D3">
      <w:pgSz w:w="16838" w:h="11906" w:orient="landscape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K0MDa3sDQ2NbcwN7BU0lEKTi0uzszPAykwrAUAMf90ySwAAAA="/>
  </w:docVars>
  <w:rsids>
    <w:rsidRoot w:val="009B56D3"/>
    <w:rsid w:val="0035440A"/>
    <w:rsid w:val="003E4BB6"/>
    <w:rsid w:val="006D7474"/>
    <w:rsid w:val="009B56D3"/>
    <w:rsid w:val="009B5F8D"/>
    <w:rsid w:val="00C0344F"/>
    <w:rsid w:val="00D62862"/>
    <w:rsid w:val="3D318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1453"/>
  <w15:docId w15:val="{12E107E6-BD05-4882-B244-A111C2E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ongti SC" w:cs="Arial Unicode MS"/>
      <w:kern w:val="2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rsid w:val="3D3182DC"/>
    <w:pPr>
      <w:keepNext/>
      <w:keepLines/>
      <w:spacing w:before="480" w:after="120"/>
      <w:outlineLvl w:val="0"/>
    </w:pPr>
    <w:rPr>
      <w:b/>
      <w:bCs/>
      <w:sz w:val="48"/>
      <w:szCs w:val="48"/>
      <w:lang w:val="sq-A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3D3182DC"/>
    <w:pPr>
      <w:keepNext/>
      <w:keepLines/>
      <w:spacing w:before="360" w:after="80"/>
      <w:outlineLvl w:val="1"/>
    </w:pPr>
    <w:rPr>
      <w:b/>
      <w:bCs/>
      <w:sz w:val="36"/>
      <w:szCs w:val="36"/>
      <w:lang w:val="sq-AL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3D3182DC"/>
    <w:pPr>
      <w:keepNext/>
      <w:keepLines/>
      <w:spacing w:before="280" w:after="80"/>
      <w:outlineLvl w:val="2"/>
    </w:pPr>
    <w:rPr>
      <w:b/>
      <w:bCs/>
      <w:sz w:val="28"/>
      <w:szCs w:val="28"/>
      <w:lang w:val="sq-AL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3D3182DC"/>
    <w:pPr>
      <w:keepNext/>
      <w:keepLines/>
      <w:spacing w:before="240" w:after="40"/>
      <w:outlineLvl w:val="3"/>
    </w:pPr>
    <w:rPr>
      <w:b/>
      <w:bCs/>
      <w:lang w:val="sq-AL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3D3182DC"/>
    <w:pPr>
      <w:keepNext/>
      <w:keepLines/>
      <w:spacing w:before="220" w:after="40"/>
      <w:outlineLvl w:val="4"/>
    </w:pPr>
    <w:rPr>
      <w:b/>
      <w:bCs/>
      <w:sz w:val="22"/>
      <w:szCs w:val="22"/>
      <w:lang w:val="sq-A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3D3182DC"/>
    <w:pPr>
      <w:keepNext/>
      <w:keepLines/>
      <w:spacing w:before="200" w:after="40"/>
      <w:outlineLvl w:val="5"/>
    </w:pPr>
    <w:rPr>
      <w:b/>
      <w:bCs/>
      <w:sz w:val="20"/>
      <w:szCs w:val="20"/>
      <w:lang w:val="sq-A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D3182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  <w:lang w:val="sq-A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D3182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sq-A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D3182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sq-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3D3182DC"/>
    <w:pPr>
      <w:keepNext/>
      <w:keepLines/>
      <w:spacing w:before="480" w:after="120"/>
    </w:pPr>
    <w:rPr>
      <w:b/>
      <w:bCs/>
      <w:sz w:val="72"/>
      <w:szCs w:val="72"/>
      <w:lang w:val="sq-AL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1"/>
    <w:qFormat/>
    <w:rsid w:val="3D3182DC"/>
    <w:pPr>
      <w:keepNext/>
      <w:spacing w:before="240" w:after="120"/>
    </w:pPr>
    <w:rPr>
      <w:rFonts w:ascii="Liberation Sans" w:eastAsia="PingFang SC" w:hAnsi="Liberation Sans"/>
      <w:sz w:val="28"/>
      <w:szCs w:val="28"/>
      <w:lang w:val="sq-AL"/>
    </w:rPr>
  </w:style>
  <w:style w:type="paragraph" w:styleId="Tekstpodstawowy">
    <w:name w:val="Body Text"/>
    <w:basedOn w:val="Normalny"/>
    <w:uiPriority w:val="1"/>
    <w:rsid w:val="3D3182DC"/>
    <w:pPr>
      <w:spacing w:after="140" w:line="276" w:lineRule="auto"/>
    </w:pPr>
    <w:rPr>
      <w:lang w:val="sq-AL"/>
    </w:rPr>
  </w:style>
  <w:style w:type="paragraph" w:styleId="Lista">
    <w:name w:val="List"/>
    <w:basedOn w:val="Tekstpodstawowy"/>
    <w:uiPriority w:val="1"/>
    <w:rsid w:val="3D3182DC"/>
  </w:style>
  <w:style w:type="paragraph" w:styleId="Legenda">
    <w:name w:val="caption"/>
    <w:basedOn w:val="Normalny"/>
    <w:uiPriority w:val="1"/>
    <w:qFormat/>
    <w:rsid w:val="3D3182DC"/>
    <w:pPr>
      <w:spacing w:before="120" w:after="120"/>
    </w:pPr>
    <w:rPr>
      <w:i/>
      <w:iCs/>
      <w:lang w:val="sq-AL"/>
    </w:rPr>
  </w:style>
  <w:style w:type="paragraph" w:customStyle="1" w:styleId="Indeks">
    <w:name w:val="Indeks"/>
    <w:basedOn w:val="Normalny"/>
    <w:uiPriority w:val="1"/>
    <w:qFormat/>
    <w:rsid w:val="3D3182DC"/>
    <w:rPr>
      <w:lang w:val="sq-AL"/>
    </w:rPr>
  </w:style>
  <w:style w:type="paragraph" w:customStyle="1" w:styleId="LO-normal">
    <w:name w:val="LO-normal"/>
    <w:qFormat/>
    <w:rPr>
      <w:rFonts w:eastAsia="Songti SC" w:cs="Arial Unicode MS"/>
      <w:kern w:val="2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3D3182DC"/>
    <w:pPr>
      <w:ind w:left="103"/>
    </w:pPr>
    <w:rPr>
      <w:lang w:val="sq-AL"/>
    </w:rPr>
  </w:style>
  <w:style w:type="paragraph" w:customStyle="1" w:styleId="Zawartotabeli">
    <w:name w:val="Zawartość tabeli"/>
    <w:basedOn w:val="Normalny"/>
    <w:uiPriority w:val="1"/>
    <w:qFormat/>
    <w:rsid w:val="3D3182DC"/>
    <w:rPr>
      <w:lang w:val="sq-AL"/>
    </w:rPr>
  </w:style>
  <w:style w:type="paragraph" w:customStyle="1" w:styleId="Tre">
    <w:name w:val="Treść"/>
    <w:qFormat/>
    <w:rPr>
      <w:rFonts w:ascii="Helvetica Neue" w:eastAsia="Songti SC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Nagwektabeli">
    <w:name w:val="Nagłówek tabeli"/>
    <w:basedOn w:val="Zawartotabeli"/>
    <w:uiPriority w:val="1"/>
    <w:qFormat/>
    <w:rsid w:val="3D3182DC"/>
    <w:pPr>
      <w:jc w:val="center"/>
    </w:pPr>
    <w:rPr>
      <w:b/>
      <w:bCs/>
    </w:rPr>
  </w:style>
  <w:style w:type="paragraph" w:styleId="Podtytu">
    <w:name w:val="Subtitle"/>
    <w:basedOn w:val="Normalny"/>
    <w:next w:val="Normalny"/>
    <w:uiPriority w:val="11"/>
    <w:qFormat/>
    <w:rsid w:val="3D3182DC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  <w:lang w:val="sq-AL"/>
    </w:rPr>
  </w:style>
  <w:style w:type="table" w:customStyle="1" w:styleId="a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5" w:type="dxa"/>
        <w:right w:w="5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3D3182DC"/>
    <w:pPr>
      <w:spacing w:before="200"/>
      <w:ind w:left="864" w:right="864"/>
      <w:jc w:val="center"/>
    </w:pPr>
    <w:rPr>
      <w:i/>
      <w:iCs/>
      <w:color w:val="404040" w:themeColor="text1" w:themeTint="BF"/>
      <w:lang w:val="sq-A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D3182DC"/>
    <w:pPr>
      <w:spacing w:before="360" w:after="360"/>
      <w:ind w:left="864" w:right="864"/>
      <w:jc w:val="center"/>
    </w:pPr>
    <w:rPr>
      <w:i/>
      <w:iCs/>
      <w:color w:val="4F81BD" w:themeColor="accent1"/>
      <w:lang w:val="sq-AL"/>
    </w:rPr>
  </w:style>
  <w:style w:type="paragraph" w:styleId="Akapitzlist">
    <w:name w:val="List Paragraph"/>
    <w:basedOn w:val="Normalny"/>
    <w:uiPriority w:val="34"/>
    <w:qFormat/>
    <w:rsid w:val="3D3182DC"/>
    <w:pPr>
      <w:ind w:left="720"/>
      <w:contextualSpacing/>
    </w:pPr>
    <w:rPr>
      <w:lang w:val="sq-AL"/>
    </w:rPr>
  </w:style>
  <w:style w:type="character" w:customStyle="1" w:styleId="Nagwek7Znak">
    <w:name w:val="Nagłówek 7 Znak"/>
    <w:basedOn w:val="Domylnaczcionkaakapitu"/>
    <w:link w:val="Nagwek7"/>
    <w:uiPriority w:val="9"/>
    <w:rsid w:val="3D3182DC"/>
    <w:rPr>
      <w:rFonts w:asciiTheme="majorHAnsi" w:eastAsiaTheme="majorEastAsia" w:hAnsiTheme="majorHAnsi" w:cstheme="majorBidi"/>
      <w:i/>
      <w:iCs/>
      <w:noProof w:val="0"/>
      <w:color w:val="243F60"/>
      <w:lang w:val="sq-AL"/>
    </w:rPr>
  </w:style>
  <w:style w:type="character" w:customStyle="1" w:styleId="Nagwek8Znak">
    <w:name w:val="Nagłówek 8 Znak"/>
    <w:basedOn w:val="Domylnaczcionkaakapitu"/>
    <w:link w:val="Nagwek8"/>
    <w:uiPriority w:val="9"/>
    <w:rsid w:val="3D3182DC"/>
    <w:rPr>
      <w:rFonts w:asciiTheme="majorHAnsi" w:eastAsiaTheme="majorEastAsia" w:hAnsiTheme="majorHAnsi" w:cstheme="majorBidi"/>
      <w:noProof w:val="0"/>
      <w:color w:val="272727"/>
      <w:sz w:val="21"/>
      <w:szCs w:val="21"/>
      <w:lang w:val="sq-AL"/>
    </w:rPr>
  </w:style>
  <w:style w:type="character" w:customStyle="1" w:styleId="Nagwek9Znak">
    <w:name w:val="Nagłówek 9 Znak"/>
    <w:basedOn w:val="Domylnaczcionkaakapitu"/>
    <w:link w:val="Nagwek9"/>
    <w:uiPriority w:val="9"/>
    <w:rsid w:val="3D3182D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q-AL"/>
    </w:rPr>
  </w:style>
  <w:style w:type="character" w:customStyle="1" w:styleId="CytatZnak">
    <w:name w:val="Cytat Znak"/>
    <w:basedOn w:val="Domylnaczcionkaakapitu"/>
    <w:link w:val="Cytat"/>
    <w:uiPriority w:val="29"/>
    <w:rsid w:val="3D3182DC"/>
    <w:rPr>
      <w:i/>
      <w:iCs/>
      <w:noProof w:val="0"/>
      <w:color w:val="404040" w:themeColor="text1" w:themeTint="BF"/>
      <w:lang w:val="sq-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3D3182DC"/>
    <w:rPr>
      <w:i/>
      <w:iCs/>
      <w:noProof w:val="0"/>
      <w:color w:val="4F81BD" w:themeColor="accent1"/>
      <w:lang w:val="sq-AL"/>
    </w:rPr>
  </w:style>
  <w:style w:type="paragraph" w:styleId="Spistreci1">
    <w:name w:val="toc 1"/>
    <w:basedOn w:val="Normalny"/>
    <w:next w:val="Normalny"/>
    <w:uiPriority w:val="39"/>
    <w:unhideWhenUsed/>
    <w:rsid w:val="3D3182DC"/>
    <w:pPr>
      <w:spacing w:after="100"/>
    </w:pPr>
    <w:rPr>
      <w:lang w:val="sq-AL"/>
    </w:rPr>
  </w:style>
  <w:style w:type="paragraph" w:styleId="Spistreci2">
    <w:name w:val="toc 2"/>
    <w:basedOn w:val="Normalny"/>
    <w:next w:val="Normalny"/>
    <w:uiPriority w:val="39"/>
    <w:unhideWhenUsed/>
    <w:rsid w:val="3D3182DC"/>
    <w:pPr>
      <w:spacing w:after="100"/>
      <w:ind w:left="220"/>
    </w:pPr>
    <w:rPr>
      <w:lang w:val="sq-AL"/>
    </w:rPr>
  </w:style>
  <w:style w:type="paragraph" w:styleId="Spistreci3">
    <w:name w:val="toc 3"/>
    <w:basedOn w:val="Normalny"/>
    <w:next w:val="Normalny"/>
    <w:uiPriority w:val="39"/>
    <w:unhideWhenUsed/>
    <w:rsid w:val="3D3182DC"/>
    <w:pPr>
      <w:spacing w:after="100"/>
      <w:ind w:left="440"/>
    </w:pPr>
    <w:rPr>
      <w:lang w:val="sq-AL"/>
    </w:rPr>
  </w:style>
  <w:style w:type="paragraph" w:styleId="Spistreci4">
    <w:name w:val="toc 4"/>
    <w:basedOn w:val="Normalny"/>
    <w:next w:val="Normalny"/>
    <w:uiPriority w:val="39"/>
    <w:unhideWhenUsed/>
    <w:rsid w:val="3D3182DC"/>
    <w:pPr>
      <w:spacing w:after="100"/>
      <w:ind w:left="660"/>
    </w:pPr>
    <w:rPr>
      <w:lang w:val="sq-AL"/>
    </w:rPr>
  </w:style>
  <w:style w:type="paragraph" w:styleId="Spistreci5">
    <w:name w:val="toc 5"/>
    <w:basedOn w:val="Normalny"/>
    <w:next w:val="Normalny"/>
    <w:uiPriority w:val="39"/>
    <w:unhideWhenUsed/>
    <w:rsid w:val="3D3182DC"/>
    <w:pPr>
      <w:spacing w:after="100"/>
      <w:ind w:left="880"/>
    </w:pPr>
    <w:rPr>
      <w:lang w:val="sq-AL"/>
    </w:rPr>
  </w:style>
  <w:style w:type="paragraph" w:styleId="Spistreci6">
    <w:name w:val="toc 6"/>
    <w:basedOn w:val="Normalny"/>
    <w:next w:val="Normalny"/>
    <w:uiPriority w:val="39"/>
    <w:unhideWhenUsed/>
    <w:rsid w:val="3D3182DC"/>
    <w:pPr>
      <w:spacing w:after="100"/>
      <w:ind w:left="1100"/>
    </w:pPr>
    <w:rPr>
      <w:lang w:val="sq-AL"/>
    </w:rPr>
  </w:style>
  <w:style w:type="paragraph" w:styleId="Spistreci7">
    <w:name w:val="toc 7"/>
    <w:basedOn w:val="Normalny"/>
    <w:next w:val="Normalny"/>
    <w:uiPriority w:val="39"/>
    <w:unhideWhenUsed/>
    <w:rsid w:val="3D3182DC"/>
    <w:pPr>
      <w:spacing w:after="100"/>
      <w:ind w:left="1320"/>
    </w:pPr>
    <w:rPr>
      <w:lang w:val="sq-AL"/>
    </w:rPr>
  </w:style>
  <w:style w:type="paragraph" w:styleId="Spistreci8">
    <w:name w:val="toc 8"/>
    <w:basedOn w:val="Normalny"/>
    <w:next w:val="Normalny"/>
    <w:uiPriority w:val="39"/>
    <w:unhideWhenUsed/>
    <w:rsid w:val="3D3182DC"/>
    <w:pPr>
      <w:spacing w:after="100"/>
      <w:ind w:left="1540"/>
    </w:pPr>
    <w:rPr>
      <w:lang w:val="sq-AL"/>
    </w:rPr>
  </w:style>
  <w:style w:type="paragraph" w:styleId="Spistreci9">
    <w:name w:val="toc 9"/>
    <w:basedOn w:val="Normalny"/>
    <w:next w:val="Normalny"/>
    <w:uiPriority w:val="39"/>
    <w:unhideWhenUsed/>
    <w:rsid w:val="3D3182DC"/>
    <w:pPr>
      <w:spacing w:after="100"/>
      <w:ind w:left="1760"/>
    </w:pPr>
    <w:rPr>
      <w:lang w:val="sq-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D3182DC"/>
    <w:rPr>
      <w:sz w:val="20"/>
      <w:szCs w:val="20"/>
      <w:lang w:val="sq-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3D3182DC"/>
    <w:rPr>
      <w:noProof w:val="0"/>
      <w:sz w:val="20"/>
      <w:szCs w:val="20"/>
      <w:lang w:val="sq-AL"/>
    </w:rPr>
  </w:style>
  <w:style w:type="paragraph" w:styleId="Stopka">
    <w:name w:val="footer"/>
    <w:basedOn w:val="Normalny"/>
    <w:link w:val="StopkaZnak"/>
    <w:uiPriority w:val="99"/>
    <w:unhideWhenUsed/>
    <w:rsid w:val="3D3182DC"/>
    <w:pPr>
      <w:tabs>
        <w:tab w:val="center" w:pos="4680"/>
        <w:tab w:val="right" w:pos="9360"/>
      </w:tabs>
    </w:pPr>
    <w:rPr>
      <w:lang w:val="sq-AL"/>
    </w:rPr>
  </w:style>
  <w:style w:type="character" w:customStyle="1" w:styleId="StopkaZnak">
    <w:name w:val="Stopka Znak"/>
    <w:basedOn w:val="Domylnaczcionkaakapitu"/>
    <w:link w:val="Stopka"/>
    <w:uiPriority w:val="99"/>
    <w:rsid w:val="3D3182DC"/>
    <w:rPr>
      <w:noProof w:val="0"/>
      <w:lang w:val="sq-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D3182DC"/>
    <w:rPr>
      <w:sz w:val="20"/>
      <w:szCs w:val="20"/>
      <w:lang w:val="sq-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3D3182DC"/>
    <w:rPr>
      <w:noProof w:val="0"/>
      <w:sz w:val="20"/>
      <w:szCs w:val="20"/>
      <w:lang w:val="sq-AL"/>
    </w:rPr>
  </w:style>
  <w:style w:type="paragraph" w:styleId="Nagwek">
    <w:name w:val="header"/>
    <w:basedOn w:val="Normalny"/>
    <w:link w:val="NagwekZnak"/>
    <w:uiPriority w:val="99"/>
    <w:unhideWhenUsed/>
    <w:rsid w:val="3D3182DC"/>
    <w:pPr>
      <w:tabs>
        <w:tab w:val="center" w:pos="4680"/>
        <w:tab w:val="right" w:pos="9360"/>
      </w:tabs>
    </w:pPr>
    <w:rPr>
      <w:lang w:val="sq-AL"/>
    </w:rPr>
  </w:style>
  <w:style w:type="character" w:customStyle="1" w:styleId="NagwekZnak">
    <w:name w:val="Nagłówek Znak"/>
    <w:basedOn w:val="Domylnaczcionkaakapitu"/>
    <w:link w:val="Nagwek"/>
    <w:uiPriority w:val="99"/>
    <w:rsid w:val="3D3182DC"/>
    <w:rPr>
      <w:noProof w:val="0"/>
      <w:lang w:val="sq-A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fwiInTC8rGHsTZsOTVPaCQ0Bw==">CgMxLjA4AHIhMXVRYm5FNlJrTl9oek4tMGpvZjVURHhfandpRjZZTUM4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741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Nefagina</dc:creator>
  <cp:lastModifiedBy>Paulina Ogórek</cp:lastModifiedBy>
  <cp:revision>6</cp:revision>
  <dcterms:created xsi:type="dcterms:W3CDTF">2023-06-23T21:29:00Z</dcterms:created>
  <dcterms:modified xsi:type="dcterms:W3CDTF">2023-06-26T08:05:00Z</dcterms:modified>
</cp:coreProperties>
</file>